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25" w:rsidRPr="00B72230" w:rsidRDefault="00632D25" w:rsidP="00B72230">
      <w:pPr>
        <w:shd w:val="clear" w:color="auto" w:fill="FFFFFF"/>
        <w:spacing w:after="0" w:line="240" w:lineRule="auto"/>
        <w:jc w:val="center"/>
        <w:rPr>
          <w:rFonts w:asciiTheme="majorHAnsi" w:eastAsia="Times New Roman" w:hAnsiTheme="majorHAnsi" w:cstheme="majorHAnsi"/>
          <w:b/>
          <w:color w:val="000000"/>
          <w:sz w:val="32"/>
          <w:szCs w:val="32"/>
          <w:lang w:val="en-US" w:eastAsia="vi-VN"/>
        </w:rPr>
      </w:pPr>
      <w:r w:rsidRPr="007A2884">
        <w:rPr>
          <w:rFonts w:asciiTheme="majorHAnsi" w:eastAsia="Times New Roman" w:hAnsiTheme="majorHAnsi" w:cstheme="majorHAnsi"/>
          <w:b/>
          <w:color w:val="000000"/>
          <w:sz w:val="32"/>
          <w:szCs w:val="32"/>
          <w:lang w:eastAsia="vi-VN"/>
        </w:rPr>
        <w:t>Ngày 9/11</w:t>
      </w:r>
    </w:p>
    <w:p w:rsidR="00B8325F" w:rsidRPr="00B8325F" w:rsidRDefault="00632D25" w:rsidP="00B8325F">
      <w:pPr>
        <w:shd w:val="clear" w:color="auto" w:fill="FFFFFF"/>
        <w:spacing w:after="0" w:line="240" w:lineRule="auto"/>
        <w:jc w:val="center"/>
        <w:rPr>
          <w:rFonts w:asciiTheme="majorHAnsi" w:eastAsia="Times New Roman" w:hAnsiTheme="majorHAnsi" w:cstheme="majorHAnsi"/>
          <w:b/>
          <w:bCs/>
          <w:color w:val="000000"/>
          <w:sz w:val="32"/>
          <w:szCs w:val="32"/>
          <w:lang w:val="en-US" w:eastAsia="vi-VN"/>
        </w:rPr>
      </w:pPr>
      <w:r w:rsidRPr="007A2884">
        <w:rPr>
          <w:rFonts w:asciiTheme="majorHAnsi" w:eastAsia="Times New Roman" w:hAnsiTheme="majorHAnsi" w:cstheme="majorHAnsi"/>
          <w:b/>
          <w:color w:val="000000"/>
          <w:sz w:val="32"/>
          <w:szCs w:val="32"/>
          <w:lang w:eastAsia="vi-VN"/>
        </w:rPr>
        <w:t>Ngày Pháp luật nước Cộng hòa xã hội chủ nghĩa Việt Nam</w:t>
      </w:r>
    </w:p>
    <w:p w:rsidR="00B8325F" w:rsidRDefault="00B8325F" w:rsidP="007A2884">
      <w:pPr>
        <w:shd w:val="clear" w:color="auto" w:fill="FFFFFF"/>
        <w:spacing w:after="0" w:line="240" w:lineRule="auto"/>
        <w:jc w:val="both"/>
        <w:rPr>
          <w:rFonts w:asciiTheme="majorHAnsi" w:eastAsia="Times New Roman" w:hAnsiTheme="majorHAnsi" w:cstheme="majorHAnsi"/>
          <w:bCs/>
          <w:color w:val="000000"/>
          <w:sz w:val="28"/>
          <w:szCs w:val="28"/>
          <w:lang w:val="en-US" w:eastAsia="vi-VN"/>
        </w:rPr>
      </w:pPr>
    </w:p>
    <w:p w:rsidR="007A2884" w:rsidRPr="007A2884" w:rsidRDefault="007A2884" w:rsidP="007A2884">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7A2884">
        <w:rPr>
          <w:rFonts w:asciiTheme="majorHAnsi" w:eastAsia="Times New Roman" w:hAnsiTheme="majorHAnsi" w:cstheme="majorHAnsi"/>
          <w:bCs/>
          <w:color w:val="000000"/>
          <w:sz w:val="28"/>
          <w:szCs w:val="28"/>
          <w:lang w:eastAsia="vi-VN"/>
        </w:rPr>
        <w:t>Trong đời sống xã hội, pháp luật có vai trò đặc biệt quan trọng, vừa là công cụ quản lý nhà nước hữu hiệu, vừa tạo hành lang pháp lý an toàn, tin cậy, thuận lợi cho sự phát triển kinh tế - xã hội. Cùng với việc không ngừng xây dựng và hoàn thiện hệ thống pháp luật, công tác phổ biến, giáo dục pháp luật, đưa pháp luật vào cuộc sống trở thành yêu cầu cấp thiết, cần được thực hiện thường xuyên, liên tục và hiệu quả với nhiều hình thức, biện pháp phù hợp.</w:t>
      </w:r>
    </w:p>
    <w:p w:rsidR="007A2884" w:rsidRPr="007A2884" w:rsidRDefault="007A2884" w:rsidP="007A2884">
      <w:pPr>
        <w:shd w:val="clear" w:color="auto" w:fill="FFFFFF"/>
        <w:spacing w:before="100" w:beforeAutospacing="1" w:after="0" w:line="198" w:lineRule="atLeast"/>
        <w:ind w:firstLine="720"/>
        <w:jc w:val="both"/>
        <w:rPr>
          <w:rFonts w:asciiTheme="majorHAnsi" w:eastAsia="Times New Roman" w:hAnsiTheme="majorHAnsi" w:cstheme="majorHAnsi"/>
          <w:color w:val="000000"/>
          <w:sz w:val="28"/>
          <w:szCs w:val="28"/>
          <w:lang w:eastAsia="vi-VN"/>
        </w:rPr>
      </w:pPr>
      <w:r w:rsidRPr="007A2884">
        <w:rPr>
          <w:rFonts w:asciiTheme="majorHAnsi" w:eastAsia="Times New Roman" w:hAnsiTheme="majorHAnsi" w:cstheme="majorHAnsi"/>
          <w:color w:val="000000"/>
          <w:sz w:val="28"/>
          <w:szCs w:val="28"/>
          <w:lang w:eastAsia="vi-VN"/>
        </w:rPr>
        <w:t>Ngày 9/11 hàng nă</w:t>
      </w:r>
      <w:bookmarkStart w:id="0" w:name="_GoBack"/>
      <w:bookmarkEnd w:id="0"/>
      <w:r w:rsidRPr="007A2884">
        <w:rPr>
          <w:rFonts w:asciiTheme="majorHAnsi" w:eastAsia="Times New Roman" w:hAnsiTheme="majorHAnsi" w:cstheme="majorHAnsi"/>
          <w:color w:val="000000"/>
          <w:sz w:val="28"/>
          <w:szCs w:val="28"/>
          <w:lang w:eastAsia="vi-VN"/>
        </w:rPr>
        <w:t>m là Ngày Pháp luật nước Cộng hòa xã hội chủ nghĩa Việt Nam. Ngày Pháp luật được tổ chức nhằm tôn vinh Hiến pháp, pháp luật, giáo dục ý thức thượng tôn pháp luật cho mọi người trong xã hội. Đồng thời, tăng cường nhận thức của mọi người về vai trò của luật pháp trong đời sống, tăng cường sự hiểu biết pháp luật và khả năng thực thi pháp luật trong hoạt động quản lý nhà nước, hoạt động kinh tế - xã hội và sinh hoạt hằng ngày của người dân.</w:t>
      </w:r>
    </w:p>
    <w:p w:rsidR="007A2884" w:rsidRPr="007A2884" w:rsidRDefault="007A2884" w:rsidP="007A2884">
      <w:pPr>
        <w:shd w:val="clear" w:color="auto" w:fill="FFFFFF"/>
        <w:spacing w:before="100" w:beforeAutospacing="1" w:after="0" w:line="198" w:lineRule="atLeast"/>
        <w:ind w:firstLine="720"/>
        <w:jc w:val="both"/>
        <w:rPr>
          <w:rFonts w:asciiTheme="majorHAnsi" w:eastAsia="Times New Roman" w:hAnsiTheme="majorHAnsi" w:cstheme="majorHAnsi"/>
          <w:color w:val="000000"/>
          <w:sz w:val="28"/>
          <w:szCs w:val="28"/>
          <w:lang w:eastAsia="vi-VN"/>
        </w:rPr>
      </w:pPr>
      <w:r w:rsidRPr="007A2884">
        <w:rPr>
          <w:rFonts w:asciiTheme="majorHAnsi" w:eastAsia="Times New Roman" w:hAnsiTheme="majorHAnsi" w:cstheme="majorHAnsi"/>
          <w:color w:val="000000"/>
          <w:sz w:val="28"/>
          <w:szCs w:val="28"/>
          <w:lang w:eastAsia="vi-VN"/>
        </w:rPr>
        <w:t xml:space="preserve">Thông qua Ngày Pháp luật giúp cho mọi tổ chức, cá nhân, công dân có ý thức tuân thủ pháp luật tốt hơn, là dịp để đánh giá lại những kết quả đã đạt được và những hạn chế trong hoạt động xây dựng, thực thi pháp luật. Qua đó, những người thi hành pháp luật cũng sẽ nhận được những thông tin phản hồi, những quan điểm đánh giá về tất cả các quy định pháp luật cũng như cách thức thực hiện, hiệu quả của hệ thống pháp luật đối với đời sống xã hội. Từ đó hoàn thiện hơn hệ thống pháp luật, cũng như cải thiện, nâng cao hoạt động của hệ thống tư pháp. Ở nước ta, ngày 9-11 hàng năm là Ngày Pháp luật với dấu mốc đây là ngày ban hành bản Hiến pháp đầu tiên năm 1946, là bản Hiến pháp của nền dân chủ đầu tiên của Nhà nước ta. Hiến pháp 1946 đã thấm nhuần, thể hiện triệt để tinh thần, tư tưởng Hồ Chí Minh về xây dựng Nhà nước pháp quyền của dân, do dân và vì dân.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 Do vậy, đây còn là sự kiện chính trị, pháp lý có ý nghĩa nhân văn, ý nghĩa xã hội sâu sắc. Ngày 9-11 được coi là điểm mốc, là sợi chỉ đỏ kết nối xuyên suốt, có sức lan tỏa sâu rộng trong cộng đồng dân cư. Nhắc nhở, giáo dục họ ý thức tôn trọng pháp luật để không chỉ là một ngày mà phấn đấu sẽ là ba </w:t>
      </w:r>
      <w:r w:rsidRPr="007A2884">
        <w:rPr>
          <w:rFonts w:asciiTheme="majorHAnsi" w:eastAsia="Times New Roman" w:hAnsiTheme="majorHAnsi" w:cstheme="majorHAnsi"/>
          <w:color w:val="000000"/>
          <w:sz w:val="28"/>
          <w:szCs w:val="28"/>
          <w:lang w:eastAsia="vi-VN"/>
        </w:rPr>
        <w:lastRenderedPageBreak/>
        <w:t>trăm sáu mươi lăm ngày trong một năm, mọi tổ chức, cá nhân tôn trọng và nghiêm chỉnh chấp hành Hiến pháp, pháp luật, thực hiện khẩu hiệu “Sống và làm việc theo Hiến pháp và pháp luật”. </w:t>
      </w:r>
    </w:p>
    <w:p w:rsidR="007A2884" w:rsidRPr="007A2884" w:rsidRDefault="007A2884" w:rsidP="007A2884">
      <w:pPr>
        <w:shd w:val="clear" w:color="auto" w:fill="FFFFFF"/>
        <w:spacing w:before="100" w:beforeAutospacing="1" w:after="0" w:line="198" w:lineRule="atLeast"/>
        <w:ind w:firstLine="720"/>
        <w:jc w:val="both"/>
        <w:rPr>
          <w:rFonts w:asciiTheme="majorHAnsi" w:eastAsia="Times New Roman" w:hAnsiTheme="majorHAnsi" w:cstheme="majorHAnsi"/>
          <w:color w:val="000000"/>
          <w:sz w:val="28"/>
          <w:szCs w:val="28"/>
          <w:lang w:eastAsia="vi-VN"/>
        </w:rPr>
      </w:pPr>
      <w:r w:rsidRPr="007A2884">
        <w:rPr>
          <w:rFonts w:asciiTheme="majorHAnsi" w:eastAsia="Times New Roman" w:hAnsiTheme="majorHAnsi" w:cstheme="majorHAnsi"/>
          <w:color w:val="000000"/>
          <w:sz w:val="28"/>
          <w:szCs w:val="28"/>
          <w:lang w:eastAsia="vi-VN"/>
        </w:rPr>
        <w:t>Ngày Pháp luật được tổ chức nhằm tạo bước phát triển mới trong việc nâng cao hiệu quả công tác tuyên truyền, phổ biến, giáo dục pháp luật - một bộ phận của công tác giáo dục chính trị, tư tưởng và là nhiệm vụ thường xuyên của toàn bộ hệ thống chính trị các cấp, các ngành với mục tiêu cuối cùng là hỗ trợ và tạo điều kiện để mọi cá nhân, tổ chức biết sử dụng pháp luật làm phương tiện, công cụ bảo vệ quyền, lợi ích hợp pháp của mình, của Nhà nước và của xã hội. </w:t>
      </w:r>
    </w:p>
    <w:p w:rsidR="007A2884" w:rsidRPr="007A2884" w:rsidRDefault="007A2884" w:rsidP="007A2884">
      <w:pPr>
        <w:shd w:val="clear" w:color="auto" w:fill="FFFFFF"/>
        <w:spacing w:before="100" w:beforeAutospacing="1" w:after="0" w:line="198" w:lineRule="atLeast"/>
        <w:ind w:firstLine="720"/>
        <w:jc w:val="both"/>
        <w:rPr>
          <w:rFonts w:asciiTheme="majorHAnsi" w:eastAsia="Times New Roman" w:hAnsiTheme="majorHAnsi" w:cstheme="majorHAnsi"/>
          <w:color w:val="000000"/>
          <w:sz w:val="28"/>
          <w:szCs w:val="28"/>
          <w:lang w:eastAsia="vi-VN"/>
        </w:rPr>
      </w:pPr>
      <w:r w:rsidRPr="007A2884">
        <w:rPr>
          <w:rFonts w:asciiTheme="majorHAnsi" w:eastAsia="Times New Roman" w:hAnsiTheme="majorHAnsi" w:cstheme="majorHAnsi"/>
          <w:color w:val="000000"/>
          <w:sz w:val="28"/>
          <w:szCs w:val="28"/>
          <w:lang w:eastAsia="vi-VN"/>
        </w:rPr>
        <w:t>Điều 8 Luật phổ biến, giáo dục pháp luật quy định:</w:t>
      </w:r>
      <w:r w:rsidRPr="007A2884">
        <w:rPr>
          <w:rFonts w:asciiTheme="majorHAnsi" w:eastAsia="Times New Roman" w:hAnsiTheme="majorHAnsi" w:cstheme="majorHAnsi"/>
          <w:i/>
          <w:iCs/>
          <w:color w:val="000000"/>
          <w:sz w:val="28"/>
          <w:szCs w:val="28"/>
          <w:lang w:eastAsia="vi-VN"/>
        </w:rPr>
        <w:t>“Ngày 09/11 hằng năm là Ngày Pháp luật nước Cộng hòa xã hội chủ nghĩa Việt Nam. Ngày Pháp luật được tổ chức nhằm tôn vinh Hiến pháp, pháp luật, giáo dục ý thức thượng tôn pháp luật cho mọi người trong xã hội</w:t>
      </w:r>
      <w:r w:rsidRPr="007A2884">
        <w:rPr>
          <w:rFonts w:asciiTheme="majorHAnsi" w:eastAsia="Times New Roman" w:hAnsiTheme="majorHAnsi" w:cstheme="majorHAnsi"/>
          <w:color w:val="000000"/>
          <w:sz w:val="28"/>
          <w:szCs w:val="28"/>
          <w:lang w:eastAsia="vi-VN"/>
        </w:rPr>
        <w:t>”. Cụ thể hóa Điều này, Chính phủ đã ban hành Nghị định số 28/2013/NĐ-CP ngày 4/4/2013 của Chính phủ quy định chi tiết một số điều và biện pháp thi hành Luật phổ biến, giáo dục pháp luật, trong đó quy định cụ thể nội dung, hình thức và trách nhiệm của các cơ quan, tổ chức trong tổ chức triển khai thực hiện Ngày Pháp luật.</w:t>
      </w:r>
    </w:p>
    <w:p w:rsidR="000B7F2F" w:rsidRPr="007A2884" w:rsidRDefault="000B7F2F">
      <w:pPr>
        <w:rPr>
          <w:rFonts w:asciiTheme="majorHAnsi" w:hAnsiTheme="majorHAnsi" w:cstheme="majorHAnsi"/>
          <w:sz w:val="28"/>
          <w:szCs w:val="28"/>
        </w:rPr>
      </w:pPr>
    </w:p>
    <w:sectPr w:rsidR="000B7F2F" w:rsidRPr="007A2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CE"/>
    <w:rsid w:val="000B7F2F"/>
    <w:rsid w:val="001E06CE"/>
    <w:rsid w:val="00632D25"/>
    <w:rsid w:val="007A2884"/>
    <w:rsid w:val="00B72230"/>
    <w:rsid w:val="00B832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0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3523</Characters>
  <Application>Microsoft Office Word</Application>
  <DocSecurity>0</DocSecurity>
  <Lines>29</Lines>
  <Paragraphs>8</Paragraphs>
  <ScaleCrop>false</ScaleCrop>
  <Company>Microsoft</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2023-04-10T06:52:00Z</dcterms:created>
  <dcterms:modified xsi:type="dcterms:W3CDTF">2023-04-10T06:54:00Z</dcterms:modified>
</cp:coreProperties>
</file>